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38" w:rsidRPr="002A3487" w:rsidRDefault="002A3487" w:rsidP="00423938">
      <w:pPr>
        <w:pStyle w:val="a3"/>
        <w:spacing w:before="195" w:after="195" w:line="330" w:lineRule="atLeast"/>
        <w:rPr>
          <w:b/>
          <w:color w:val="000000"/>
          <w:lang w:val="en-US"/>
        </w:rPr>
      </w:pPr>
      <w:r>
        <w:rPr>
          <w:b/>
          <w:noProof/>
          <w:color w:val="283543"/>
          <w:lang w:eastAsia="ru-RU"/>
        </w:rPr>
        <w:drawing>
          <wp:inline distT="0" distB="0" distL="0" distR="0">
            <wp:extent cx="6200775" cy="10134600"/>
            <wp:effectExtent l="19050" t="0" r="9525" b="0"/>
            <wp:docPr id="1" name="Рисунок 1" descr="C:\Users\Ольга\Desktop\Антикоррупция\План мероприятий по противодействию коррупции  на 2020-2021 уч.г.г. (1 лист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Антикоррупция\План мероприятий по противодействию коррупции  на 2020-2021 уч.г.г. (1 лист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1013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61" w:type="dxa"/>
        <w:tblInd w:w="108" w:type="dxa"/>
        <w:tblLayout w:type="fixed"/>
        <w:tblCellMar>
          <w:top w:w="28" w:type="dxa"/>
          <w:left w:w="0" w:type="dxa"/>
          <w:bottom w:w="28" w:type="dxa"/>
        </w:tblCellMar>
        <w:tblLook w:val="04A0"/>
      </w:tblPr>
      <w:tblGrid>
        <w:gridCol w:w="5245"/>
        <w:gridCol w:w="1888"/>
        <w:gridCol w:w="2828"/>
      </w:tblGrid>
      <w:tr w:rsidR="00423938" w:rsidTr="002A3487">
        <w:tc>
          <w:tcPr>
            <w:tcW w:w="9961" w:type="dxa"/>
            <w:gridSpan w:val="3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:rsidR="00423938" w:rsidRDefault="00423938">
            <w:pPr>
              <w:pStyle w:val="a5"/>
              <w:spacing w:before="40" w:after="40"/>
              <w:ind w:left="100" w:firstLine="100"/>
              <w:jc w:val="center"/>
            </w:pPr>
          </w:p>
        </w:tc>
      </w:tr>
      <w:tr w:rsidR="00423938" w:rsidTr="002A3487">
        <w:tc>
          <w:tcPr>
            <w:tcW w:w="524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Pr="002A3487" w:rsidRDefault="00423938" w:rsidP="002A3487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 xml:space="preserve"> коррупци</w:t>
            </w:r>
            <w:r w:rsidR="002A3487">
              <w:rPr>
                <w:color w:val="000000"/>
              </w:rPr>
              <w:t>ей</w:t>
            </w:r>
          </w:p>
        </w:tc>
        <w:tc>
          <w:tcPr>
            <w:tcW w:w="1888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Default="00423938">
            <w:pPr>
              <w:pStyle w:val="a5"/>
              <w:spacing w:before="40" w:after="40"/>
              <w:ind w:left="100" w:firstLine="100"/>
              <w:jc w:val="center"/>
              <w:rPr>
                <w:color w:val="000000"/>
              </w:rPr>
            </w:pP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:rsidR="00423938" w:rsidRPr="002A3487" w:rsidRDefault="00423938" w:rsidP="002A3487">
            <w:pPr>
              <w:pStyle w:val="a5"/>
              <w:spacing w:before="40" w:after="40"/>
              <w:ind w:left="100" w:firstLine="100"/>
              <w:jc w:val="center"/>
              <w:rPr>
                <w:lang w:val="en-US"/>
              </w:rPr>
            </w:pPr>
            <w:r>
              <w:rPr>
                <w:color w:val="000000"/>
              </w:rPr>
              <w:t>         </w:t>
            </w:r>
          </w:p>
        </w:tc>
      </w:tr>
      <w:tr w:rsidR="00423938" w:rsidTr="002A3487">
        <w:tc>
          <w:tcPr>
            <w:tcW w:w="524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Default="00423938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3.2. Проведение месячника гражданской и правовой сознательности «Мой выбор» (в т.ч. проведение  заняти</w:t>
            </w:r>
            <w:r w:rsidR="00FF56F0">
              <w:rPr>
                <w:color w:val="000000"/>
              </w:rPr>
              <w:t xml:space="preserve">й по правам ребенка в </w:t>
            </w:r>
            <w:proofErr w:type="spellStart"/>
            <w:proofErr w:type="gramStart"/>
            <w:r w:rsidR="00FF56F0">
              <w:rPr>
                <w:color w:val="000000"/>
              </w:rPr>
              <w:t>старше-подготовительной</w:t>
            </w:r>
            <w:proofErr w:type="spellEnd"/>
            <w:proofErr w:type="gramEnd"/>
            <w:r w:rsidR="00FF56F0">
              <w:rPr>
                <w:color w:val="000000"/>
              </w:rPr>
              <w:t xml:space="preserve"> группе, </w:t>
            </w:r>
            <w:r>
              <w:rPr>
                <w:color w:val="000000"/>
              </w:rPr>
              <w:t>родительских собраний)</w:t>
            </w:r>
          </w:p>
        </w:tc>
        <w:tc>
          <w:tcPr>
            <w:tcW w:w="1888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Default="00423938">
            <w:pPr>
              <w:pStyle w:val="a5"/>
              <w:spacing w:before="40" w:after="4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 – апрель</w:t>
            </w:r>
          </w:p>
          <w:p w:rsidR="00423938" w:rsidRDefault="00C369F4" w:rsidP="00423938">
            <w:pPr>
              <w:pStyle w:val="a5"/>
              <w:spacing w:before="40" w:after="4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423938">
              <w:rPr>
                <w:color w:val="000000"/>
              </w:rPr>
              <w:t xml:space="preserve"> г.</w:t>
            </w: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Default="00423938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Воспитатели групп</w:t>
            </w:r>
          </w:p>
          <w:p w:rsidR="00423938" w:rsidRDefault="00423938">
            <w:pPr>
              <w:pStyle w:val="a5"/>
              <w:spacing w:before="40" w:after="40"/>
              <w:ind w:left="100" w:firstLine="100"/>
            </w:pPr>
            <w:r>
              <w:rPr>
                <w:color w:val="000000"/>
              </w:rPr>
              <w:t xml:space="preserve"> </w:t>
            </w:r>
          </w:p>
        </w:tc>
      </w:tr>
      <w:tr w:rsidR="00423938" w:rsidTr="002A3487">
        <w:tc>
          <w:tcPr>
            <w:tcW w:w="524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Default="00423938" w:rsidP="00423938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3.3. Проведение выставки рисунков  воспитанников ДОУ «Я и мои права».</w:t>
            </w:r>
          </w:p>
        </w:tc>
        <w:tc>
          <w:tcPr>
            <w:tcW w:w="1888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Default="00423938">
            <w:pPr>
              <w:pStyle w:val="a5"/>
              <w:spacing w:before="40" w:after="4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  <w:p w:rsidR="00423938" w:rsidRDefault="00C369F4" w:rsidP="00423938">
            <w:pPr>
              <w:pStyle w:val="a5"/>
              <w:spacing w:before="40" w:after="4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423938">
              <w:rPr>
                <w:color w:val="000000"/>
              </w:rPr>
              <w:t>г.</w:t>
            </w: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Default="00423938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Воспитатели групп</w:t>
            </w:r>
          </w:p>
          <w:p w:rsidR="00423938" w:rsidRDefault="00423938">
            <w:pPr>
              <w:pStyle w:val="a5"/>
              <w:spacing w:before="40" w:after="40"/>
              <w:ind w:left="100" w:firstLine="100"/>
            </w:pPr>
            <w:r>
              <w:rPr>
                <w:color w:val="000000"/>
              </w:rPr>
              <w:t xml:space="preserve"> </w:t>
            </w:r>
          </w:p>
        </w:tc>
      </w:tr>
      <w:tr w:rsidR="00423938" w:rsidTr="002A3487">
        <w:tc>
          <w:tcPr>
            <w:tcW w:w="524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Default="00423938" w:rsidP="00423938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 xml:space="preserve">3.4. Организация участия  педагогических сотрудников ДОУ  в семинарах по вопросам формирования </w:t>
            </w:r>
            <w:proofErr w:type="spellStart"/>
            <w:r>
              <w:rPr>
                <w:color w:val="000000"/>
              </w:rPr>
              <w:t>антикоррупционного</w:t>
            </w:r>
            <w:proofErr w:type="spellEnd"/>
            <w:r>
              <w:rPr>
                <w:color w:val="000000"/>
              </w:rPr>
              <w:t xml:space="preserve"> поведения.</w:t>
            </w:r>
          </w:p>
        </w:tc>
        <w:tc>
          <w:tcPr>
            <w:tcW w:w="1888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Default="00423938">
            <w:pPr>
              <w:pStyle w:val="a5"/>
              <w:spacing w:before="40" w:after="4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FF56F0" w:rsidRDefault="00FF56F0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Заведующая</w:t>
            </w:r>
          </w:p>
          <w:p w:rsidR="00423938" w:rsidRDefault="00423938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Воспитатели групп</w:t>
            </w:r>
          </w:p>
          <w:p w:rsidR="00423938" w:rsidRDefault="00423938">
            <w:pPr>
              <w:pStyle w:val="a5"/>
              <w:spacing w:before="40" w:after="40"/>
              <w:ind w:left="100" w:firstLine="100"/>
            </w:pPr>
          </w:p>
        </w:tc>
      </w:tr>
      <w:tr w:rsidR="00423938" w:rsidTr="002A3487">
        <w:tc>
          <w:tcPr>
            <w:tcW w:w="9961" w:type="dxa"/>
            <w:gridSpan w:val="3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:rsidR="00423938" w:rsidRDefault="00423938">
            <w:pPr>
              <w:pStyle w:val="a5"/>
              <w:spacing w:before="40" w:after="40"/>
              <w:ind w:left="100" w:firstLine="100"/>
              <w:jc w:val="center"/>
            </w:pPr>
            <w:r>
              <w:rPr>
                <w:b/>
                <w:i/>
                <w:color w:val="000000"/>
              </w:rPr>
              <w:t>4. Взаимодействие ДОУ  и родителей (законных представителей) воспитанников</w:t>
            </w:r>
          </w:p>
        </w:tc>
      </w:tr>
      <w:tr w:rsidR="00423938" w:rsidTr="002A3487">
        <w:tc>
          <w:tcPr>
            <w:tcW w:w="524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Default="00423938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4.1. Информирование родителей (законных представителей) о правилах приема в ДОУ</w:t>
            </w:r>
          </w:p>
        </w:tc>
        <w:tc>
          <w:tcPr>
            <w:tcW w:w="1888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Default="00423938">
            <w:pPr>
              <w:pStyle w:val="a5"/>
              <w:spacing w:before="40" w:after="4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Default="00423938">
            <w:pPr>
              <w:pStyle w:val="a5"/>
              <w:ind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Заведующая</w:t>
            </w:r>
          </w:p>
          <w:p w:rsidR="00423938" w:rsidRDefault="00423938">
            <w:pPr>
              <w:pStyle w:val="a5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423938" w:rsidTr="002A3487">
        <w:tc>
          <w:tcPr>
            <w:tcW w:w="524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Default="00423938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4.2. Обеспечение наличия в ДОУ уголка потребителя, книги замечаний и предложений.</w:t>
            </w:r>
          </w:p>
        </w:tc>
        <w:tc>
          <w:tcPr>
            <w:tcW w:w="1888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Default="00423938">
            <w:pPr>
              <w:pStyle w:val="a5"/>
              <w:spacing w:before="40" w:after="4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Default="00423938" w:rsidP="00423938">
            <w:pPr>
              <w:pStyle w:val="a5"/>
              <w:ind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Заведующая</w:t>
            </w:r>
          </w:p>
          <w:p w:rsidR="00423938" w:rsidRDefault="00423938">
            <w:pPr>
              <w:pStyle w:val="a5"/>
              <w:spacing w:before="40" w:after="40"/>
              <w:ind w:left="100" w:firstLine="100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423938" w:rsidTr="002A3487">
        <w:tc>
          <w:tcPr>
            <w:tcW w:w="524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Default="00423938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4.3. Проведение ежегодного опроса родителей (законных представителей)  воспитанников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1888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Default="00423938">
            <w:pPr>
              <w:pStyle w:val="a5"/>
              <w:spacing w:before="40" w:after="4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  <w:p w:rsidR="00423938" w:rsidRDefault="00C369F4" w:rsidP="00423938">
            <w:pPr>
              <w:pStyle w:val="a5"/>
              <w:spacing w:before="40" w:after="4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423938">
              <w:rPr>
                <w:color w:val="000000"/>
              </w:rPr>
              <w:t xml:space="preserve"> г.</w:t>
            </w: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Default="00423938">
            <w:pPr>
              <w:pStyle w:val="a5"/>
              <w:spacing w:before="40" w:after="4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423938" w:rsidRDefault="00423938">
            <w:pPr>
              <w:pStyle w:val="a5"/>
              <w:spacing w:before="40" w:after="40"/>
              <w:ind w:left="100" w:firstLine="100"/>
              <w:jc w:val="center"/>
            </w:pPr>
            <w:r>
              <w:rPr>
                <w:color w:val="000000"/>
              </w:rPr>
              <w:t>Воспитатели групп</w:t>
            </w:r>
          </w:p>
        </w:tc>
      </w:tr>
      <w:tr w:rsidR="00423938" w:rsidTr="002A3487">
        <w:tc>
          <w:tcPr>
            <w:tcW w:w="524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Default="00423938" w:rsidP="00FF56F0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4.4. Размещение на сайте ДОУ ежегодного отчета о деятельности ДОУ.</w:t>
            </w:r>
          </w:p>
        </w:tc>
        <w:tc>
          <w:tcPr>
            <w:tcW w:w="1888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Default="00423938">
            <w:pPr>
              <w:pStyle w:val="a5"/>
              <w:spacing w:before="40" w:after="4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1 квартал</w:t>
            </w: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Default="00423938">
            <w:pPr>
              <w:pStyle w:val="a5"/>
              <w:ind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Заведующая</w:t>
            </w:r>
          </w:p>
          <w:p w:rsidR="00423938" w:rsidRDefault="00423938">
            <w:pPr>
              <w:pStyle w:val="a5"/>
              <w:spacing w:before="40" w:after="40"/>
              <w:ind w:left="100" w:firstLine="100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423938" w:rsidTr="002A3487">
        <w:tc>
          <w:tcPr>
            <w:tcW w:w="524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Default="00423938">
            <w:pPr>
              <w:pStyle w:val="a5"/>
              <w:spacing w:before="40" w:after="40"/>
              <w:ind w:left="100" w:firstLine="100"/>
              <w:jc w:val="both"/>
              <w:rPr>
                <w:color w:val="000000"/>
              </w:rPr>
            </w:pPr>
            <w:r>
              <w:rPr>
                <w:color w:val="000000"/>
              </w:rPr>
              <w:t>4.5. Обеспечение функционирования сайта ДОУ, в соответствии с Федеральным законодательством,  размещения на нем информации о деятельности ДОУ, правил приема в ДОУ.</w:t>
            </w:r>
          </w:p>
          <w:p w:rsidR="00423938" w:rsidRDefault="00423938">
            <w:pPr>
              <w:pStyle w:val="a5"/>
              <w:spacing w:before="40" w:after="40"/>
              <w:ind w:left="100"/>
              <w:jc w:val="both"/>
              <w:rPr>
                <w:color w:val="000000"/>
              </w:rPr>
            </w:pPr>
            <w:r>
              <w:rPr>
                <w:color w:val="000000"/>
              </w:rPr>
              <w:t> Разработка  раздела с информацией об осуществлении мер по противодействию коррупции в ДОУ.</w:t>
            </w:r>
          </w:p>
          <w:p w:rsidR="00423938" w:rsidRDefault="00423938" w:rsidP="00FF56F0">
            <w:pPr>
              <w:pStyle w:val="a5"/>
              <w:spacing w:before="40" w:after="40"/>
              <w:ind w:left="100"/>
              <w:jc w:val="both"/>
              <w:rPr>
                <w:color w:val="000000"/>
              </w:rPr>
            </w:pPr>
            <w:r>
              <w:rPr>
                <w:color w:val="000000"/>
              </w:rPr>
              <w:t>Мониторинг электронных обращений</w:t>
            </w:r>
            <w:r w:rsidR="00FF56F0">
              <w:rPr>
                <w:color w:val="000000"/>
              </w:rPr>
              <w:t>.</w:t>
            </w:r>
          </w:p>
        </w:tc>
        <w:tc>
          <w:tcPr>
            <w:tcW w:w="1888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Default="00423938">
            <w:pPr>
              <w:pStyle w:val="a5"/>
              <w:spacing w:before="40" w:after="4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:rsidR="00423938" w:rsidRDefault="00423938" w:rsidP="00423938">
            <w:pPr>
              <w:pStyle w:val="a5"/>
              <w:ind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Заведующая</w:t>
            </w:r>
          </w:p>
          <w:p w:rsidR="00423938" w:rsidRDefault="00423938" w:rsidP="00423938">
            <w:pPr>
              <w:pStyle w:val="a5"/>
              <w:spacing w:before="40" w:after="4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  <w:p w:rsidR="00423938" w:rsidRDefault="00423938">
            <w:pPr>
              <w:pStyle w:val="a5"/>
              <w:spacing w:before="40" w:after="40"/>
              <w:ind w:left="100" w:firstLine="100"/>
              <w:jc w:val="center"/>
            </w:pPr>
          </w:p>
        </w:tc>
      </w:tr>
      <w:tr w:rsidR="00423938" w:rsidTr="002A3487">
        <w:tc>
          <w:tcPr>
            <w:tcW w:w="524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Default="00423938">
            <w:pPr>
              <w:pStyle w:val="a5"/>
              <w:spacing w:before="195" w:after="195"/>
              <w:rPr>
                <w:color w:val="000000"/>
              </w:rPr>
            </w:pPr>
            <w:r>
              <w:rPr>
                <w:color w:val="000000"/>
              </w:rPr>
              <w:t>    4.6.Осуществление экспертизы жалоб и обращений родителей о наличии сведений о фактах коррупции и проверки наличия фактов, указанных в обращениях.</w:t>
            </w:r>
          </w:p>
        </w:tc>
        <w:tc>
          <w:tcPr>
            <w:tcW w:w="1888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Default="00423938">
            <w:pPr>
              <w:pStyle w:val="a5"/>
              <w:spacing w:before="195" w:after="195"/>
              <w:jc w:val="center"/>
              <w:rPr>
                <w:color w:val="000000"/>
              </w:rPr>
            </w:pPr>
            <w:r>
              <w:rPr>
                <w:color w:val="000000"/>
              </w:rPr>
              <w:t>по мере поступления</w:t>
            </w: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423938" w:rsidRDefault="00423938">
            <w:pPr>
              <w:pStyle w:val="a5"/>
              <w:ind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Заведующая</w:t>
            </w:r>
          </w:p>
          <w:p w:rsidR="00423938" w:rsidRDefault="00423938">
            <w:pPr>
              <w:pStyle w:val="a5"/>
              <w:spacing w:before="40" w:after="40"/>
              <w:ind w:left="100" w:firstLine="100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</w:tbl>
    <w:p w:rsidR="00423938" w:rsidRDefault="00423938" w:rsidP="00423938">
      <w:pPr>
        <w:pStyle w:val="a3"/>
        <w:spacing w:before="195" w:after="0" w:line="330" w:lineRule="atLeast"/>
        <w:jc w:val="center"/>
      </w:pPr>
    </w:p>
    <w:p w:rsidR="00423938" w:rsidRDefault="00423938" w:rsidP="00423938">
      <w:pPr>
        <w:pStyle w:val="a3"/>
        <w:spacing w:before="195" w:after="0" w:line="330" w:lineRule="atLeast"/>
        <w:jc w:val="center"/>
      </w:pPr>
    </w:p>
    <w:p w:rsidR="00DA2AFF" w:rsidRDefault="00DA2AFF"/>
    <w:sectPr w:rsidR="00DA2AFF" w:rsidSect="00DA2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938"/>
    <w:rsid w:val="00085838"/>
    <w:rsid w:val="002A3487"/>
    <w:rsid w:val="003D5D4E"/>
    <w:rsid w:val="00423938"/>
    <w:rsid w:val="00513584"/>
    <w:rsid w:val="00574F69"/>
    <w:rsid w:val="007B4934"/>
    <w:rsid w:val="00865522"/>
    <w:rsid w:val="00A10484"/>
    <w:rsid w:val="00A904FA"/>
    <w:rsid w:val="00C369F4"/>
    <w:rsid w:val="00CA67CC"/>
    <w:rsid w:val="00DA2AFF"/>
    <w:rsid w:val="00ED77DC"/>
    <w:rsid w:val="00FF5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9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23938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42393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5">
    <w:name w:val="Содержимое таблицы"/>
    <w:basedOn w:val="a"/>
    <w:rsid w:val="00423938"/>
    <w:pPr>
      <w:suppressLineNumbers/>
    </w:pPr>
  </w:style>
  <w:style w:type="paragraph" w:styleId="a6">
    <w:name w:val="Balloon Text"/>
    <w:basedOn w:val="a"/>
    <w:link w:val="a7"/>
    <w:uiPriority w:val="99"/>
    <w:semiHidden/>
    <w:unhideWhenUsed/>
    <w:rsid w:val="002A34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348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BB770-88A3-453C-B524-D17263541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246</Words>
  <Characters>1404</Characters>
  <Application>Microsoft Office Word</Application>
  <DocSecurity>0</DocSecurity>
  <Lines>11</Lines>
  <Paragraphs>3</Paragraphs>
  <ScaleCrop>false</ScaleCrop>
  <Company>Home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</cp:lastModifiedBy>
  <cp:revision>9</cp:revision>
  <cp:lastPrinted>2018-10-22T10:20:00Z</cp:lastPrinted>
  <dcterms:created xsi:type="dcterms:W3CDTF">2015-09-10T11:29:00Z</dcterms:created>
  <dcterms:modified xsi:type="dcterms:W3CDTF">2021-02-04T06:15:00Z</dcterms:modified>
</cp:coreProperties>
</file>